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EFB3F">
      <w:pPr>
        <w:tabs>
          <w:tab w:val="right" w:pos="10440"/>
          <w:tab w:val="right" w:pos="13323"/>
        </w:tabs>
        <w:spacing w:after="0"/>
        <w:rPr>
          <w:rFonts w:hint="default" w:ascii="Arial" w:hAnsi="Arial" w:cs="Arial"/>
          <w:b/>
          <w:sz w:val="24"/>
          <w:szCs w:val="24"/>
          <w:highlight w:val="none"/>
          <w:lang w:val="sv-SE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</w:rPr>
        <w:t>3GPP TSG-RAN WG4 Meeting #</w:t>
      </w:r>
      <w:r>
        <w:rPr>
          <w:rFonts w:hint="default" w:ascii="Arial" w:hAnsi="Arial" w:eastAsia="MS Mincho" w:cs="Arial"/>
          <w:b/>
          <w:sz w:val="24"/>
          <w:szCs w:val="24"/>
          <w:highlight w:val="none"/>
          <w:lang w:val="sv-SE"/>
        </w:rPr>
        <w:t>114</w:t>
      </w:r>
      <w:r>
        <w:rPr>
          <w:rFonts w:ascii="Arial" w:hAnsi="Arial" w:eastAsia="MS Mincho" w:cs="Arial"/>
          <w:b/>
          <w:sz w:val="24"/>
          <w:szCs w:val="24"/>
          <w:highlight w:val="none"/>
        </w:rPr>
        <w:tab/>
      </w:r>
      <w:r>
        <w:rPr>
          <w:rFonts w:hint="default" w:ascii="Arial" w:hAnsi="Arial" w:eastAsia="MS Mincho"/>
          <w:b/>
          <w:sz w:val="24"/>
          <w:szCs w:val="24"/>
          <w:highlight w:val="none"/>
        </w:rPr>
        <w:t>R4-2</w:t>
      </w:r>
      <w:r>
        <w:rPr>
          <w:rFonts w:hint="default" w:ascii="Arial" w:hAnsi="Arial" w:eastAsia="MS Mincho"/>
          <w:b/>
          <w:sz w:val="24"/>
          <w:szCs w:val="24"/>
          <w:highlight w:val="none"/>
          <w:lang w:val="sv-SE"/>
        </w:rPr>
        <w:t>502583</w:t>
      </w:r>
    </w:p>
    <w:p w14:paraId="47AC52CD">
      <w:pPr>
        <w:tabs>
          <w:tab w:val="right" w:pos="10440"/>
          <w:tab w:val="right" w:pos="13323"/>
        </w:tabs>
        <w:spacing w:after="240" w:afterLines="100"/>
        <w:rPr>
          <w:rFonts w:hint="default" w:ascii="Arial" w:hAnsi="Arial" w:cs="Arial"/>
          <w:b/>
          <w:sz w:val="24"/>
          <w:szCs w:val="24"/>
          <w:highlight w:val="none"/>
          <w:lang w:val="sv-SE" w:eastAsia="zh-CN"/>
        </w:rPr>
      </w:pPr>
      <w:r>
        <w:rPr>
          <w:rFonts w:hint="default" w:ascii="Arial" w:hAnsi="Arial"/>
          <w:b/>
          <w:sz w:val="24"/>
          <w:szCs w:val="24"/>
          <w:highlight w:val="none"/>
          <w:lang w:val="sv-SE" w:eastAsia="zh-CN"/>
        </w:rPr>
        <w:t>Athens</w:t>
      </w:r>
      <w:r>
        <w:rPr>
          <w:rFonts w:ascii="Arial" w:hAnsi="Arial"/>
          <w:b/>
          <w:sz w:val="24"/>
          <w:szCs w:val="24"/>
          <w:highlight w:val="none"/>
          <w:lang w:eastAsia="zh-CN"/>
        </w:rPr>
        <w:t xml:space="preserve">, </w:t>
      </w:r>
      <w:r>
        <w:rPr>
          <w:rFonts w:hint="default" w:ascii="Arial" w:hAnsi="Arial"/>
          <w:b/>
          <w:sz w:val="24"/>
          <w:szCs w:val="24"/>
          <w:highlight w:val="none"/>
          <w:lang w:val="sv-SE" w:eastAsia="zh-CN"/>
        </w:rPr>
        <w:t>Greece, 17</w:t>
      </w:r>
      <w:r>
        <w:rPr>
          <w:rFonts w:ascii="Arial" w:hAnsi="Arial"/>
          <w:b/>
          <w:sz w:val="24"/>
          <w:szCs w:val="24"/>
          <w:highlight w:val="none"/>
          <w:lang w:eastAsia="zh-CN"/>
        </w:rPr>
        <w:t xml:space="preserve"> ‒ </w:t>
      </w:r>
      <w:r>
        <w:rPr>
          <w:rFonts w:hint="default" w:ascii="Arial" w:hAnsi="Arial"/>
          <w:b/>
          <w:sz w:val="24"/>
          <w:szCs w:val="24"/>
          <w:highlight w:val="none"/>
          <w:lang w:val="sv-SE" w:eastAsia="zh-CN"/>
        </w:rPr>
        <w:t>21 February</w:t>
      </w:r>
      <w:r>
        <w:rPr>
          <w:rFonts w:ascii="Arial" w:hAnsi="Arial"/>
          <w:b/>
          <w:sz w:val="24"/>
          <w:szCs w:val="24"/>
          <w:highlight w:val="none"/>
          <w:lang w:eastAsia="zh-CN"/>
        </w:rPr>
        <w:t>, 202</w:t>
      </w:r>
      <w:r>
        <w:rPr>
          <w:rFonts w:hint="default" w:ascii="Arial" w:hAnsi="Arial"/>
          <w:b/>
          <w:sz w:val="24"/>
          <w:szCs w:val="24"/>
          <w:highlight w:val="none"/>
          <w:lang w:val="sv-SE" w:eastAsia="zh-CN"/>
        </w:rPr>
        <w:t>5</w:t>
      </w:r>
    </w:p>
    <w:p w14:paraId="6C0FBDF0"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none"/>
          <w:lang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Title: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default" w:ascii="Arial" w:hAnsi="Arial"/>
          <w:sz w:val="22"/>
          <w:highlight w:val="none"/>
          <w:lang w:eastAsia="zh-CN"/>
        </w:rPr>
        <w:t>WF on RRM requirements for NR_pos_enh2</w:t>
      </w:r>
    </w:p>
    <w:p w14:paraId="260BE19B">
      <w:pPr>
        <w:tabs>
          <w:tab w:val="left" w:pos="1985"/>
        </w:tabs>
        <w:jc w:val="both"/>
        <w:rPr>
          <w:rFonts w:hint="default" w:ascii="Arial" w:hAnsi="Arial" w:cs="Arial"/>
          <w:sz w:val="22"/>
          <w:highlight w:val="none"/>
          <w:lang w:val="sv-SE" w:eastAsia="zh-CN"/>
        </w:rPr>
      </w:pPr>
      <w:r>
        <w:rPr>
          <w:rFonts w:ascii="Arial" w:hAnsi="Arial" w:cs="Arial"/>
          <w:b/>
          <w:sz w:val="22"/>
          <w:highlight w:val="none"/>
        </w:rPr>
        <w:t>Agenda Item: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default" w:ascii="Arial" w:hAnsi="Arial" w:cs="Arial"/>
          <w:sz w:val="22"/>
          <w:highlight w:val="none"/>
          <w:lang w:val="sv-SE" w:eastAsia="zh-CN"/>
        </w:rPr>
        <w:t>5.1.2</w:t>
      </w:r>
    </w:p>
    <w:p w14:paraId="1D9E0F42">
      <w:pPr>
        <w:tabs>
          <w:tab w:val="left" w:pos="1985"/>
        </w:tabs>
        <w:jc w:val="both"/>
        <w:rPr>
          <w:rFonts w:hint="default" w:ascii="Arial" w:hAnsi="Arial" w:cs="Arial"/>
          <w:sz w:val="22"/>
          <w:highlight w:val="none"/>
          <w:lang w:val="sv-SE"/>
        </w:rPr>
      </w:pPr>
      <w:r>
        <w:rPr>
          <w:rFonts w:ascii="Arial" w:hAnsi="Arial" w:cs="Arial"/>
          <w:b/>
          <w:sz w:val="22"/>
          <w:highlight w:val="none"/>
        </w:rPr>
        <w:t xml:space="preserve">Source: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default" w:ascii="Arial" w:hAnsi="Arial" w:cs="Arial"/>
          <w:b w:val="0"/>
          <w:bCs/>
          <w:sz w:val="22"/>
          <w:highlight w:val="none"/>
          <w:lang w:val="sv-SE"/>
        </w:rPr>
        <w:t>Ericsson</w:t>
      </w:r>
    </w:p>
    <w:p w14:paraId="55D6B96D">
      <w:pPr>
        <w:tabs>
          <w:tab w:val="left" w:pos="1985"/>
        </w:tabs>
        <w:jc w:val="both"/>
        <w:rPr>
          <w:highlight w:val="none"/>
          <w:lang w:eastAsia="zh-CN"/>
        </w:rPr>
      </w:pPr>
      <w:r>
        <w:rPr>
          <w:rFonts w:ascii="Arial" w:hAnsi="Arial" w:cs="Arial"/>
          <w:b/>
          <w:sz w:val="22"/>
          <w:highlight w:val="none"/>
        </w:rPr>
        <w:t>Document for: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>Approval</w:t>
      </w:r>
    </w:p>
    <w:p w14:paraId="25E1DBEA">
      <w:pPr>
        <w:pStyle w:val="2"/>
        <w:bidi w:val="0"/>
        <w:rPr>
          <w:rFonts w:hint="default"/>
          <w:highlight w:val="none"/>
          <w:lang w:val="sv-SE" w:eastAsia="zh-CN"/>
        </w:rPr>
      </w:pPr>
      <w:r>
        <w:rPr>
          <w:rFonts w:hint="default"/>
          <w:highlight w:val="none"/>
          <w:lang w:val="sv-SE" w:eastAsia="zh-CN"/>
        </w:rPr>
        <w:t>Introduction</w:t>
      </w:r>
    </w:p>
    <w:p w14:paraId="01CC3A11">
      <w:pPr>
        <w:rPr>
          <w:rFonts w:hint="default"/>
          <w:highlight w:val="none"/>
          <w:lang w:val="sv-SE" w:eastAsia="zh-CN"/>
        </w:rPr>
      </w:pPr>
      <w:r>
        <w:rPr>
          <w:rFonts w:hint="default"/>
          <w:highlight w:val="none"/>
          <w:lang w:val="sv-SE" w:eastAsia="zh-CN"/>
        </w:rPr>
        <w:t>In this document agreement reached in RAN4#114 on the issue under thread [114][206] NR_pos_enh2 is captured.</w:t>
      </w:r>
    </w:p>
    <w:p w14:paraId="71E57F36"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highlight w:val="none"/>
          <w:lang w:eastAsia="zh-CN"/>
        </w:rPr>
      </w:pPr>
      <w:r>
        <w:rPr>
          <w:rFonts w:hint="default"/>
          <w:highlight w:val="none"/>
          <w:lang w:val="sv-SE" w:eastAsia="zh-CN"/>
        </w:rPr>
        <w:t>The issue number used in the document correspond to the issue number in the topic summary document [1]</w:t>
      </w:r>
      <w:r>
        <w:rPr>
          <w:bCs/>
          <w:highlight w:val="none"/>
          <w:lang w:val="en-US" w:eastAsia="zh-CN"/>
        </w:rPr>
        <w:t>.</w:t>
      </w:r>
      <w:r>
        <w:rPr>
          <w:bCs/>
          <w:highlight w:val="none"/>
          <w:lang w:val="en-US" w:eastAsia="zh-CN"/>
        </w:rPr>
        <w:br w:type="textWrapping"/>
      </w:r>
      <w:bookmarkStart w:id="0" w:name="_GoBack"/>
      <w:bookmarkEnd w:id="0"/>
    </w:p>
    <w:p w14:paraId="7C79B4C4">
      <w:pPr>
        <w:pStyle w:val="2"/>
        <w:bidi w:val="0"/>
        <w:rPr>
          <w:rFonts w:hint="eastAsia"/>
          <w:highlight w:val="none"/>
          <w:lang w:eastAsia="zh-CN"/>
        </w:rPr>
      </w:pPr>
      <w:r>
        <w:rPr>
          <w:rFonts w:hint="default"/>
          <w:highlight w:val="none"/>
          <w:lang w:val="sv-SE" w:eastAsia="zh-CN"/>
        </w:rPr>
        <w:t>RRM core requirements maintenance</w:t>
      </w:r>
    </w:p>
    <w:p w14:paraId="184A2753">
      <w:pPr>
        <w:pStyle w:val="72"/>
        <w:numPr>
          <w:ilvl w:val="0"/>
          <w:numId w:val="0"/>
        </w:numPr>
        <w:rPr>
          <w:rFonts w:hint="default"/>
          <w:b/>
          <w:bCs/>
          <w:highlight w:val="none"/>
          <w:u w:val="single"/>
          <w:lang w:val="sv-SE"/>
        </w:rPr>
      </w:pPr>
      <w:r>
        <w:rPr>
          <w:rFonts w:hint="default" w:ascii="Times New Roman Bold" w:hAnsi="Times New Roman Bold" w:cs="Times New Roman Bold"/>
          <w:b/>
          <w:bCs/>
          <w:u w:val="single"/>
          <w:lang w:val="en-US" w:eastAsia="ko-KR"/>
        </w:rPr>
        <w:t xml:space="preserve">Issue </w:t>
      </w:r>
      <w:r>
        <w:rPr>
          <w:rFonts w:hint="default" w:ascii="Times New Roman Bold" w:hAnsi="Times New Roman Bold" w:cs="Times New Roman Bold"/>
          <w:b/>
          <w:bCs/>
          <w:u w:val="single"/>
          <w:lang w:val="sv-SE" w:eastAsia="ko-KR"/>
        </w:rPr>
        <w:t>1</w:t>
      </w:r>
      <w:r>
        <w:rPr>
          <w:rFonts w:hint="default" w:ascii="Times New Roman Bold" w:hAnsi="Times New Roman Bold" w:cs="Times New Roman Bold"/>
          <w:b/>
          <w:bCs/>
          <w:u w:val="single"/>
          <w:lang w:val="en-US" w:eastAsia="ko-KR"/>
        </w:rPr>
        <w:t xml:space="preserve">-1: </w:t>
      </w:r>
      <w:r>
        <w:rPr>
          <w:rFonts w:hint="default" w:ascii="Times New Roman Bold" w:hAnsi="Times New Roman Bold"/>
          <w:b/>
          <w:bCs/>
          <w:u w:val="single"/>
          <w:lang w:val="sv-SE"/>
        </w:rPr>
        <w:t>Clarification for SL-RSTD measurement period requirement</w:t>
      </w:r>
    </w:p>
    <w:p w14:paraId="731046D7">
      <w:pPr>
        <w:spacing w:after="120"/>
        <w:rPr>
          <w:highlight w:val="none"/>
          <w:lang w:val="en-US"/>
        </w:rPr>
      </w:pPr>
      <w:r>
        <w:rPr>
          <w:rFonts w:hint="default" w:ascii="Times New Roman Bold" w:hAnsi="Times New Roman Bold" w:cs="Times New Roman Bold"/>
          <w:b/>
          <w:bCs/>
          <w:i w:val="0"/>
          <w:iCs w:val="0"/>
          <w:highlight w:val="none"/>
          <w:u w:val="single"/>
          <w:lang w:val="en-US"/>
        </w:rPr>
        <w:t>Agreement</w:t>
      </w:r>
      <w:r>
        <w:rPr>
          <w:highlight w:val="none"/>
          <w:lang w:val="en-US"/>
        </w:rPr>
        <w:t>:</w:t>
      </w:r>
    </w:p>
    <w:p w14:paraId="4C7B6B9C">
      <w:pPr>
        <w:pStyle w:val="72"/>
        <w:numPr>
          <w:ilvl w:val="0"/>
          <w:numId w:val="1"/>
        </w:numPr>
        <w:ind w:left="420" w:leftChars="0" w:hanging="420" w:firstLineChars="0"/>
        <w:rPr>
          <w:rFonts w:hint="default"/>
          <w:highlight w:val="none"/>
          <w:lang w:val="sv-SE"/>
        </w:rPr>
      </w:pPr>
      <w:r>
        <w:rPr>
          <w:rFonts w:hint="default"/>
          <w:highlight w:val="none"/>
          <w:lang w:val="sv-SE"/>
        </w:rPr>
        <w:t>SL-RSTD measurement period requirement is updated with the following text:</w:t>
      </w:r>
    </w:p>
    <w:p w14:paraId="36BCF405">
      <w:pPr>
        <w:pStyle w:val="72"/>
        <w:numPr>
          <w:ilvl w:val="1"/>
          <w:numId w:val="1"/>
        </w:numPr>
        <w:ind w:left="840" w:leftChars="0" w:hanging="420" w:firstLineChars="0"/>
        <w:rPr>
          <w:b/>
          <w:bCs/>
          <w:highlight w:val="none"/>
          <w:u w:val="single"/>
          <w:lang w:val="en-US"/>
        </w:rPr>
      </w:pPr>
      <w:r>
        <w:rPr>
          <w:rFonts w:hint="default" w:ascii="Times New Roman Italic" w:hAnsi="Times New Roman Italic" w:cs="Times New Roman Italic"/>
          <w:i/>
          <w:iCs/>
          <w:highlight w:val="none"/>
          <w:lang w:val="sv-SE"/>
        </w:rPr>
        <w:t>The SL RSTD measurement period ends after the UE has measured SL-PRS resources from multiple anchor UEs including reference UEs and one or more other anchor UEs.</w:t>
      </w:r>
    </w:p>
    <w:p w14:paraId="27841372">
      <w:pPr>
        <w:numPr>
          <w:numId w:val="0"/>
        </w:numPr>
        <w:spacing w:after="120"/>
        <w:ind w:leftChars="0"/>
        <w:rPr>
          <w:rFonts w:hint="default"/>
          <w:highlight w:val="none"/>
          <w:lang w:val="sv-SE" w:eastAsia="zh-CN"/>
        </w:rPr>
      </w:pPr>
    </w:p>
    <w:p w14:paraId="074C298F">
      <w:pPr>
        <w:pStyle w:val="2"/>
        <w:bidi w:val="0"/>
        <w:rPr>
          <w:rFonts w:hint="default"/>
          <w:highlight w:val="none"/>
          <w:lang w:val="sv-SE" w:eastAsia="zh-CN"/>
        </w:rPr>
      </w:pPr>
      <w:r>
        <w:rPr>
          <w:rFonts w:hint="default"/>
          <w:highlight w:val="none"/>
          <w:lang w:val="sv-SE" w:eastAsia="zh-CN"/>
        </w:rPr>
        <w:t>References</w:t>
      </w:r>
    </w:p>
    <w:p w14:paraId="2EA32639">
      <w:pPr>
        <w:numPr>
          <w:ilvl w:val="0"/>
          <w:numId w:val="2"/>
        </w:numPr>
        <w:ind w:left="425" w:leftChars="0" w:hanging="425" w:firstLineChars="0"/>
        <w:rPr>
          <w:rFonts w:hint="default"/>
          <w:highlight w:val="none"/>
          <w:u w:val="single"/>
          <w:lang w:val="sv-SE" w:eastAsia="zh-CN"/>
        </w:rPr>
      </w:pPr>
      <w:r>
        <w:rPr>
          <w:rFonts w:hint="default"/>
          <w:highlight w:val="none"/>
          <w:lang w:val="sv-SE" w:eastAsia="zh-CN"/>
        </w:rPr>
        <w:t>R4-2500520, Topic summary for [114][206] NR_pos_enh2, Moderator (Ericsson).</w:t>
      </w: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Italic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Hiragino Sans">
    <w:panose1 w:val="020B0700000000000000"/>
    <w:charset w:val="80"/>
    <w:family w:val="auto"/>
    <w:pitch w:val="default"/>
    <w:sig w:usb0="800002CF" w:usb1="6AC7FCFC" w:usb2="00000012" w:usb3="00000000" w:csb0="0002000D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DE6A31"/>
    <w:multiLevelType w:val="singleLevel"/>
    <w:tmpl w:val="AFDE6A3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EF7E39C2"/>
    <w:multiLevelType w:val="multilevel"/>
    <w:tmpl w:val="EF7E39C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6"/>
  <w:bordersDoNotSurroundHeader w:val="1"/>
  <w:bordersDoNotSurroundFooter w:val="1"/>
  <w:linkStyles/>
  <w:attachedTemplate r:id="rId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1EEF9A06"/>
    <w:rsid w:val="1F984DBE"/>
    <w:rsid w:val="20FF0EF1"/>
    <w:rsid w:val="2BBF79BC"/>
    <w:rsid w:val="37BB1D6A"/>
    <w:rsid w:val="3B7F8175"/>
    <w:rsid w:val="3CA78F9B"/>
    <w:rsid w:val="3D73CA14"/>
    <w:rsid w:val="3DFFA6F1"/>
    <w:rsid w:val="3EDB7323"/>
    <w:rsid w:val="3F3FF17C"/>
    <w:rsid w:val="57FD6E7B"/>
    <w:rsid w:val="57FFEB90"/>
    <w:rsid w:val="5AFF4F3D"/>
    <w:rsid w:val="5DE8F1DD"/>
    <w:rsid w:val="5DED796A"/>
    <w:rsid w:val="5FBF0849"/>
    <w:rsid w:val="5FEF08B0"/>
    <w:rsid w:val="5FFB01C9"/>
    <w:rsid w:val="5FFF5643"/>
    <w:rsid w:val="65C70739"/>
    <w:rsid w:val="6679BEE6"/>
    <w:rsid w:val="67ED300C"/>
    <w:rsid w:val="67F7DBCF"/>
    <w:rsid w:val="6BBEA1C0"/>
    <w:rsid w:val="6D13F965"/>
    <w:rsid w:val="6FF9AF8F"/>
    <w:rsid w:val="72B54CA1"/>
    <w:rsid w:val="73298171"/>
    <w:rsid w:val="777A8DD6"/>
    <w:rsid w:val="777E5920"/>
    <w:rsid w:val="77AF90DA"/>
    <w:rsid w:val="77F54EA9"/>
    <w:rsid w:val="77FD61D7"/>
    <w:rsid w:val="7A3F4D94"/>
    <w:rsid w:val="7BF8BD65"/>
    <w:rsid w:val="7CBF6FA2"/>
    <w:rsid w:val="7D3FAB77"/>
    <w:rsid w:val="7EFBA9C9"/>
    <w:rsid w:val="7EFE8B4D"/>
    <w:rsid w:val="7F789B5E"/>
    <w:rsid w:val="7FED84F9"/>
    <w:rsid w:val="7FF542D3"/>
    <w:rsid w:val="7FF6E88F"/>
    <w:rsid w:val="8FEFE3B9"/>
    <w:rsid w:val="AFFC54A3"/>
    <w:rsid w:val="BBEFE945"/>
    <w:rsid w:val="BBFF213E"/>
    <w:rsid w:val="BEAFB791"/>
    <w:rsid w:val="BEFFBDB1"/>
    <w:rsid w:val="BFB3822E"/>
    <w:rsid w:val="CFFFD5F5"/>
    <w:rsid w:val="D6E9A13D"/>
    <w:rsid w:val="DED77C9A"/>
    <w:rsid w:val="DEFD95B0"/>
    <w:rsid w:val="DF3E9908"/>
    <w:rsid w:val="DFEDF80E"/>
    <w:rsid w:val="DFF62083"/>
    <w:rsid w:val="DFF9728E"/>
    <w:rsid w:val="DFFE568F"/>
    <w:rsid w:val="E3FF4989"/>
    <w:rsid w:val="E6FDC9F4"/>
    <w:rsid w:val="E7DF0231"/>
    <w:rsid w:val="EB778412"/>
    <w:rsid w:val="EBEF2737"/>
    <w:rsid w:val="EFB745B6"/>
    <w:rsid w:val="EFBFE534"/>
    <w:rsid w:val="EFF7D583"/>
    <w:rsid w:val="F2FFE4C3"/>
    <w:rsid w:val="F3FDC23F"/>
    <w:rsid w:val="F7BF0D81"/>
    <w:rsid w:val="F7E724C7"/>
    <w:rsid w:val="F7FB0F4A"/>
    <w:rsid w:val="F7FB5E29"/>
    <w:rsid w:val="F7FC3092"/>
    <w:rsid w:val="F91FEF1F"/>
    <w:rsid w:val="F9BAE07C"/>
    <w:rsid w:val="F9EFCBC1"/>
    <w:rsid w:val="FAE75EB0"/>
    <w:rsid w:val="FB77C697"/>
    <w:rsid w:val="FC7904C2"/>
    <w:rsid w:val="FCBB14D6"/>
    <w:rsid w:val="FD78B864"/>
    <w:rsid w:val="FDFE341B"/>
    <w:rsid w:val="FEDFBB93"/>
    <w:rsid w:val="FF3B8F6F"/>
    <w:rsid w:val="FF573C38"/>
    <w:rsid w:val="FF77C1FF"/>
    <w:rsid w:val="FF9EFF28"/>
    <w:rsid w:val="FFE78AB6"/>
    <w:rsid w:val="FFE7BC72"/>
    <w:rsid w:val="FFF7F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99" w:name="Normal Indent"/>
    <w:lsdException w:unhideWhenUsed="0" w:uiPriority="0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12">
    <w:name w:val="Default Paragraph Font"/>
    <w:semiHidden/>
    <w:uiPriority w:val="0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61"/>
    <w:semiHidden/>
    <w:unhideWhenUsed/>
    <w:uiPriority w:val="99"/>
    <w:pPr>
      <w:spacing w:after="0"/>
    </w:pPr>
    <w:rPr>
      <w:sz w:val="18"/>
      <w:szCs w:val="18"/>
    </w:rPr>
  </w:style>
  <w:style w:type="paragraph" w:styleId="15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16">
    <w:name w:val="Date"/>
    <w:basedOn w:val="1"/>
    <w:next w:val="1"/>
    <w:link w:val="71"/>
    <w:semiHidden/>
    <w:unhideWhenUsed/>
    <w:uiPriority w:val="99"/>
    <w:pPr>
      <w:ind w:left="100" w:leftChars="2500"/>
    </w:pPr>
  </w:style>
  <w:style w:type="paragraph" w:styleId="17">
    <w:name w:val="Document Map"/>
    <w:basedOn w:val="1"/>
    <w:link w:val="60"/>
    <w:semiHidden/>
    <w:unhideWhenUsed/>
    <w:uiPriority w:val="99"/>
    <w:rPr>
      <w:rFonts w:ascii="SimSun"/>
      <w:sz w:val="18"/>
      <w:szCs w:val="18"/>
    </w:rPr>
  </w:style>
  <w:style w:type="paragraph" w:styleId="18">
    <w:name w:val="footer"/>
    <w:basedOn w:val="19"/>
    <w:link w:val="70"/>
    <w:uiPriority w:val="0"/>
    <w:pPr>
      <w:jc w:val="center"/>
    </w:pPr>
    <w:rPr>
      <w:i/>
    </w:rPr>
  </w:style>
  <w:style w:type="paragraph" w:styleId="19">
    <w:name w:val="header"/>
    <w:link w:val="69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character" w:styleId="20">
    <w:name w:val="footnote reference"/>
    <w:basedOn w:val="12"/>
    <w:semiHidden/>
    <w:uiPriority w:val="0"/>
    <w:rPr>
      <w:b/>
      <w:position w:val="6"/>
      <w:sz w:val="16"/>
    </w:rPr>
  </w:style>
  <w:style w:type="paragraph" w:styleId="21">
    <w:name w:val="footnote text"/>
    <w:basedOn w:val="1"/>
    <w:link w:val="77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2">
    <w:name w:val="Hyperlink"/>
    <w:qFormat/>
    <w:uiPriority w:val="99"/>
    <w:rPr>
      <w:color w:val="0000FF"/>
      <w:u w:val="single"/>
    </w:rPr>
  </w:style>
  <w:style w:type="paragraph" w:styleId="23">
    <w:name w:val="index 1"/>
    <w:basedOn w:val="1"/>
    <w:next w:val="1"/>
    <w:semiHidden/>
    <w:uiPriority w:val="0"/>
    <w:pPr>
      <w:keepLines/>
      <w:spacing w:after="0"/>
    </w:pPr>
  </w:style>
  <w:style w:type="paragraph" w:styleId="24">
    <w:name w:val="index 2"/>
    <w:basedOn w:val="23"/>
    <w:next w:val="1"/>
    <w:semiHidden/>
    <w:uiPriority w:val="0"/>
    <w:pPr>
      <w:ind w:left="284"/>
    </w:pPr>
  </w:style>
  <w:style w:type="paragraph" w:styleId="25">
    <w:name w:val="List"/>
    <w:basedOn w:val="1"/>
    <w:semiHidden/>
    <w:uiPriority w:val="0"/>
    <w:pPr>
      <w:ind w:left="568" w:hanging="284"/>
    </w:pPr>
  </w:style>
  <w:style w:type="paragraph" w:styleId="26">
    <w:name w:val="List 2"/>
    <w:basedOn w:val="25"/>
    <w:semiHidden/>
    <w:uiPriority w:val="0"/>
    <w:pPr>
      <w:ind w:left="851"/>
    </w:pPr>
  </w:style>
  <w:style w:type="paragraph" w:styleId="27">
    <w:name w:val="List 3"/>
    <w:basedOn w:val="26"/>
    <w:semiHidden/>
    <w:uiPriority w:val="0"/>
    <w:pPr>
      <w:ind w:left="1135"/>
    </w:pPr>
  </w:style>
  <w:style w:type="paragraph" w:styleId="28">
    <w:name w:val="List 4"/>
    <w:basedOn w:val="27"/>
    <w:semiHidden/>
    <w:uiPriority w:val="0"/>
    <w:pPr>
      <w:ind w:left="1418"/>
    </w:pPr>
  </w:style>
  <w:style w:type="paragraph" w:styleId="29">
    <w:name w:val="List 5"/>
    <w:basedOn w:val="28"/>
    <w:semiHidden/>
    <w:uiPriority w:val="0"/>
    <w:pPr>
      <w:ind w:left="1702"/>
    </w:pPr>
  </w:style>
  <w:style w:type="paragraph" w:styleId="30">
    <w:name w:val="List Bullet"/>
    <w:basedOn w:val="25"/>
    <w:semiHidden/>
    <w:uiPriority w:val="0"/>
  </w:style>
  <w:style w:type="paragraph" w:styleId="31">
    <w:name w:val="List Bullet 2"/>
    <w:basedOn w:val="30"/>
    <w:semiHidden/>
    <w:uiPriority w:val="0"/>
    <w:pPr>
      <w:ind w:left="851"/>
    </w:pPr>
  </w:style>
  <w:style w:type="paragraph" w:styleId="32">
    <w:name w:val="List Bullet 3"/>
    <w:basedOn w:val="31"/>
    <w:semiHidden/>
    <w:uiPriority w:val="0"/>
    <w:pPr>
      <w:ind w:left="1135"/>
    </w:pPr>
  </w:style>
  <w:style w:type="paragraph" w:styleId="33">
    <w:name w:val="List Bullet 4"/>
    <w:basedOn w:val="32"/>
    <w:semiHidden/>
    <w:uiPriority w:val="0"/>
    <w:pPr>
      <w:ind w:left="1418"/>
    </w:pPr>
  </w:style>
  <w:style w:type="paragraph" w:styleId="34">
    <w:name w:val="List Bullet 5"/>
    <w:basedOn w:val="33"/>
    <w:semiHidden/>
    <w:uiPriority w:val="0"/>
    <w:pPr>
      <w:ind w:left="1702"/>
    </w:pPr>
  </w:style>
  <w:style w:type="paragraph" w:styleId="35">
    <w:name w:val="List Number"/>
    <w:basedOn w:val="25"/>
    <w:semiHidden/>
    <w:uiPriority w:val="0"/>
  </w:style>
  <w:style w:type="paragraph" w:styleId="36">
    <w:name w:val="List Number 2"/>
    <w:basedOn w:val="35"/>
    <w:semiHidden/>
    <w:uiPriority w:val="0"/>
    <w:pPr>
      <w:ind w:left="851"/>
    </w:pPr>
  </w:style>
  <w:style w:type="paragraph" w:styleId="37">
    <w:name w:val="Normal (Web)"/>
    <w:basedOn w:val="1"/>
    <w:unhideWhenUsed/>
    <w:uiPriority w:val="99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38">
    <w:name w:val="Table Grid"/>
    <w:basedOn w:val="1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9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40">
    <w:name w:val="toc 2"/>
    <w:basedOn w:val="39"/>
    <w:next w:val="1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next w:val="1"/>
    <w:semiHidden/>
    <w:uiPriority w:val="0"/>
    <w:pPr>
      <w:ind w:left="1134" w:hanging="1134"/>
    </w:pPr>
  </w:style>
  <w:style w:type="paragraph" w:styleId="42">
    <w:name w:val="toc 4"/>
    <w:basedOn w:val="41"/>
    <w:next w:val="1"/>
    <w:semiHidden/>
    <w:uiPriority w:val="0"/>
    <w:pPr>
      <w:ind w:left="1418" w:hanging="1418"/>
    </w:pPr>
  </w:style>
  <w:style w:type="paragraph" w:styleId="43">
    <w:name w:val="toc 5"/>
    <w:basedOn w:val="42"/>
    <w:next w:val="1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next w:val="1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next w:val="1"/>
    <w:semiHidden/>
    <w:uiPriority w:val="0"/>
    <w:pPr>
      <w:ind w:left="1418" w:hanging="1418"/>
    </w:pPr>
  </w:style>
  <w:style w:type="character" w:customStyle="1" w:styleId="48">
    <w:name w:val="Heading 1 Char"/>
    <w:link w:val="2"/>
    <w:uiPriority w:val="0"/>
    <w:rPr>
      <w:rFonts w:ascii="Arial" w:hAnsi="Arial" w:eastAsia="Times New Roman"/>
      <w:sz w:val="36"/>
    </w:rPr>
  </w:style>
  <w:style w:type="character" w:customStyle="1" w:styleId="49">
    <w:name w:val="Heading 2 Char"/>
    <w:link w:val="3"/>
    <w:uiPriority w:val="0"/>
    <w:rPr>
      <w:rFonts w:ascii="Arial" w:hAnsi="Arial" w:eastAsia="Times New Roman"/>
      <w:sz w:val="32"/>
    </w:rPr>
  </w:style>
  <w:style w:type="character" w:customStyle="1" w:styleId="50">
    <w:name w:val="Heading 3 Char1"/>
    <w:link w:val="4"/>
    <w:uiPriority w:val="0"/>
    <w:rPr>
      <w:rFonts w:ascii="Arial" w:hAnsi="Arial" w:eastAsia="Times New Roman"/>
      <w:sz w:val="28"/>
    </w:rPr>
  </w:style>
  <w:style w:type="character" w:customStyle="1" w:styleId="51">
    <w:name w:val="Heading 4 Char"/>
    <w:link w:val="5"/>
    <w:uiPriority w:val="0"/>
    <w:rPr>
      <w:rFonts w:ascii="Arial" w:hAnsi="Arial" w:eastAsia="Times New Roman"/>
      <w:sz w:val="24"/>
    </w:rPr>
  </w:style>
  <w:style w:type="character" w:customStyle="1" w:styleId="52">
    <w:name w:val="Heading 5 Char"/>
    <w:link w:val="6"/>
    <w:uiPriority w:val="0"/>
    <w:rPr>
      <w:rFonts w:ascii="Arial" w:hAnsi="Arial" w:eastAsia="Times New Roman"/>
      <w:sz w:val="22"/>
    </w:rPr>
  </w:style>
  <w:style w:type="character" w:customStyle="1" w:styleId="53">
    <w:name w:val="Heading 6 Char"/>
    <w:link w:val="7"/>
    <w:uiPriority w:val="0"/>
    <w:rPr>
      <w:rFonts w:ascii="Arial" w:hAnsi="Arial" w:eastAsia="Times New Roman"/>
    </w:rPr>
  </w:style>
  <w:style w:type="character" w:customStyle="1" w:styleId="54">
    <w:name w:val="Heading 7 Char"/>
    <w:link w:val="9"/>
    <w:uiPriority w:val="0"/>
    <w:rPr>
      <w:rFonts w:ascii="Arial" w:hAnsi="Arial" w:eastAsia="Times New Roman"/>
    </w:rPr>
  </w:style>
  <w:style w:type="character" w:customStyle="1" w:styleId="55">
    <w:name w:val="Heading 8 Char"/>
    <w:link w:val="10"/>
    <w:uiPriority w:val="0"/>
    <w:rPr>
      <w:rFonts w:ascii="Arial" w:hAnsi="Arial" w:eastAsia="Times New Roman"/>
      <w:sz w:val="36"/>
    </w:rPr>
  </w:style>
  <w:style w:type="character" w:customStyle="1" w:styleId="56">
    <w:name w:val="Heading 9 Char"/>
    <w:link w:val="11"/>
    <w:uiPriority w:val="0"/>
    <w:rPr>
      <w:rFonts w:ascii="Arial" w:hAnsi="Arial" w:eastAsia="Times New Roman"/>
      <w:sz w:val="36"/>
    </w:rPr>
  </w:style>
  <w:style w:type="paragraph" w:customStyle="1" w:styleId="57">
    <w:name w:val="TAC"/>
    <w:basedOn w:val="58"/>
    <w:link w:val="59"/>
    <w:uiPriority w:val="0"/>
    <w:pPr>
      <w:jc w:val="center"/>
    </w:pPr>
  </w:style>
  <w:style w:type="paragraph" w:customStyle="1" w:styleId="58">
    <w:name w:val="TAL"/>
    <w:basedOn w:val="1"/>
    <w:link w:val="62"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9">
    <w:name w:val="TAC Char"/>
    <w:link w:val="57"/>
    <w:uiPriority w:val="0"/>
    <w:rPr>
      <w:rFonts w:ascii="Arial" w:hAnsi="Arial" w:eastAsia="Times New Roman"/>
      <w:sz w:val="18"/>
    </w:rPr>
  </w:style>
  <w:style w:type="character" w:customStyle="1" w:styleId="60">
    <w:name w:val="Document Map Char"/>
    <w:link w:val="17"/>
    <w:semiHidden/>
    <w:uiPriority w:val="99"/>
    <w:rPr>
      <w:rFonts w:ascii="SimSun" w:hAnsi="Times New Roman"/>
      <w:sz w:val="18"/>
      <w:szCs w:val="18"/>
      <w:lang w:val="en-GB" w:eastAsia="en-US"/>
    </w:rPr>
  </w:style>
  <w:style w:type="character" w:customStyle="1" w:styleId="61">
    <w:name w:val="Balloon Text Char"/>
    <w:link w:val="14"/>
    <w:semiHidden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2">
    <w:name w:val="TAL Car"/>
    <w:link w:val="58"/>
    <w:locked/>
    <w:uiPriority w:val="0"/>
    <w:rPr>
      <w:rFonts w:ascii="Arial" w:hAnsi="Arial" w:eastAsia="Times New Roman"/>
      <w:sz w:val="18"/>
    </w:rPr>
  </w:style>
  <w:style w:type="paragraph" w:customStyle="1" w:styleId="63">
    <w:name w:val="TAH"/>
    <w:basedOn w:val="57"/>
    <w:link w:val="67"/>
    <w:uiPriority w:val="0"/>
    <w:rPr>
      <w:b/>
    </w:rPr>
  </w:style>
  <w:style w:type="character" w:customStyle="1" w:styleId="64">
    <w:name w:val="TH Char"/>
    <w:link w:val="65"/>
    <w:locked/>
    <w:uiPriority w:val="0"/>
    <w:rPr>
      <w:rFonts w:ascii="Arial" w:hAnsi="Arial" w:eastAsia="Times New Roman"/>
      <w:b/>
    </w:rPr>
  </w:style>
  <w:style w:type="paragraph" w:customStyle="1" w:styleId="65">
    <w:name w:val="TH"/>
    <w:basedOn w:val="1"/>
    <w:link w:val="64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TAN"/>
    <w:basedOn w:val="58"/>
    <w:link w:val="68"/>
    <w:uiPriority w:val="0"/>
    <w:pPr>
      <w:ind w:left="851" w:hanging="851"/>
    </w:pPr>
  </w:style>
  <w:style w:type="character" w:customStyle="1" w:styleId="67">
    <w:name w:val="TAH Car"/>
    <w:link w:val="63"/>
    <w:uiPriority w:val="0"/>
    <w:rPr>
      <w:rFonts w:ascii="Arial" w:hAnsi="Arial" w:eastAsia="Times New Roman"/>
      <w:b/>
      <w:sz w:val="18"/>
    </w:rPr>
  </w:style>
  <w:style w:type="character" w:customStyle="1" w:styleId="68">
    <w:name w:val="TAN Char"/>
    <w:link w:val="66"/>
    <w:uiPriority w:val="0"/>
    <w:rPr>
      <w:rFonts w:ascii="Arial" w:hAnsi="Arial" w:eastAsia="Times New Roman"/>
      <w:sz w:val="18"/>
    </w:rPr>
  </w:style>
  <w:style w:type="character" w:customStyle="1" w:styleId="69">
    <w:name w:val="Header Char"/>
    <w:link w:val="19"/>
    <w:uiPriority w:val="0"/>
    <w:rPr>
      <w:rFonts w:ascii="Arial" w:hAnsi="Arial" w:eastAsia="Times New Roman"/>
      <w:b/>
      <w:sz w:val="18"/>
    </w:rPr>
  </w:style>
  <w:style w:type="character" w:customStyle="1" w:styleId="70">
    <w:name w:val="Footer Char"/>
    <w:link w:val="18"/>
    <w:uiPriority w:val="0"/>
    <w:rPr>
      <w:rFonts w:ascii="Arial" w:hAnsi="Arial" w:eastAsia="Times New Roman"/>
      <w:b/>
      <w:i/>
      <w:sz w:val="18"/>
    </w:rPr>
  </w:style>
  <w:style w:type="character" w:customStyle="1" w:styleId="71">
    <w:name w:val="Date Char"/>
    <w:link w:val="16"/>
    <w:semiHidden/>
    <w:uiPriority w:val="99"/>
    <w:rPr>
      <w:rFonts w:ascii="Times New Roman" w:hAnsi="Times New Roman"/>
      <w:lang w:val="en-GB" w:eastAsia="en-US"/>
    </w:rPr>
  </w:style>
  <w:style w:type="paragraph" w:styleId="72">
    <w:name w:val="List Paragraph"/>
    <w:basedOn w:val="1"/>
    <w:qFormat/>
    <w:uiPriority w:val="34"/>
    <w:pPr>
      <w:ind w:firstLine="420" w:firstLineChars="200"/>
    </w:pPr>
  </w:style>
  <w:style w:type="character" w:customStyle="1" w:styleId="73">
    <w:name w:val="texhtml"/>
    <w:basedOn w:val="12"/>
    <w:uiPriority w:val="0"/>
  </w:style>
  <w:style w:type="paragraph" w:customStyle="1" w:styleId="74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5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6">
    <w:name w:val="TT"/>
    <w:basedOn w:val="2"/>
    <w:next w:val="1"/>
    <w:uiPriority w:val="0"/>
    <w:pPr>
      <w:outlineLvl w:val="9"/>
    </w:pPr>
  </w:style>
  <w:style w:type="character" w:customStyle="1" w:styleId="77">
    <w:name w:val="Footnote Text Char"/>
    <w:basedOn w:val="12"/>
    <w:link w:val="21"/>
    <w:semiHidden/>
    <w:uiPriority w:val="0"/>
    <w:rPr>
      <w:rFonts w:ascii="Times New Roman" w:hAnsi="Times New Roman" w:eastAsia="Times New Roman"/>
      <w:sz w:val="16"/>
    </w:rPr>
  </w:style>
  <w:style w:type="paragraph" w:customStyle="1" w:styleId="78">
    <w:name w:val="TF"/>
    <w:basedOn w:val="65"/>
    <w:uiPriority w:val="0"/>
    <w:pPr>
      <w:keepNext w:val="0"/>
      <w:spacing w:before="0" w:after="240"/>
    </w:pPr>
  </w:style>
  <w:style w:type="paragraph" w:customStyle="1" w:styleId="79">
    <w:name w:val="NO"/>
    <w:basedOn w:val="1"/>
    <w:uiPriority w:val="0"/>
    <w:pPr>
      <w:keepLines/>
      <w:ind w:left="1135" w:hanging="851"/>
    </w:pPr>
  </w:style>
  <w:style w:type="paragraph" w:customStyle="1" w:styleId="80">
    <w:name w:val="EX"/>
    <w:basedOn w:val="1"/>
    <w:uiPriority w:val="0"/>
    <w:pPr>
      <w:keepLines/>
      <w:ind w:left="1702" w:hanging="1418"/>
    </w:pPr>
  </w:style>
  <w:style w:type="paragraph" w:customStyle="1" w:styleId="81">
    <w:name w:val="FP"/>
    <w:basedOn w:val="1"/>
    <w:uiPriority w:val="0"/>
    <w:pPr>
      <w:spacing w:after="0"/>
    </w:pPr>
  </w:style>
  <w:style w:type="paragraph" w:customStyle="1" w:styleId="82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3">
    <w:name w:val="NW"/>
    <w:basedOn w:val="79"/>
    <w:uiPriority w:val="0"/>
    <w:pPr>
      <w:spacing w:after="0"/>
    </w:pPr>
  </w:style>
  <w:style w:type="paragraph" w:customStyle="1" w:styleId="84">
    <w:name w:val="EW"/>
    <w:basedOn w:val="80"/>
    <w:uiPriority w:val="0"/>
    <w:pPr>
      <w:spacing w:after="0"/>
    </w:pPr>
  </w:style>
  <w:style w:type="paragraph" w:customStyle="1" w:styleId="8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8">
    <w:name w:val="TAR"/>
    <w:basedOn w:val="58"/>
    <w:uiPriority w:val="0"/>
    <w:pPr>
      <w:jc w:val="right"/>
    </w:pPr>
  </w:style>
  <w:style w:type="paragraph" w:customStyle="1" w:styleId="8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0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1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3">
    <w:name w:val="ZV"/>
    <w:basedOn w:val="92"/>
    <w:uiPriority w:val="0"/>
    <w:pPr>
      <w:framePr w:y="16161"/>
    </w:pPr>
  </w:style>
  <w:style w:type="character" w:customStyle="1" w:styleId="94">
    <w:name w:val="ZGSM"/>
    <w:uiPriority w:val="0"/>
  </w:style>
  <w:style w:type="paragraph" w:customStyle="1" w:styleId="95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6">
    <w:name w:val="Editor's Note"/>
    <w:basedOn w:val="79"/>
    <w:uiPriority w:val="0"/>
    <w:rPr>
      <w:color w:val="FF0000"/>
    </w:rPr>
  </w:style>
  <w:style w:type="paragraph" w:customStyle="1" w:styleId="97">
    <w:name w:val="B1"/>
    <w:basedOn w:val="25"/>
    <w:uiPriority w:val="0"/>
  </w:style>
  <w:style w:type="paragraph" w:customStyle="1" w:styleId="98">
    <w:name w:val="B2"/>
    <w:basedOn w:val="26"/>
    <w:uiPriority w:val="0"/>
  </w:style>
  <w:style w:type="paragraph" w:customStyle="1" w:styleId="99">
    <w:name w:val="B3"/>
    <w:basedOn w:val="27"/>
    <w:uiPriority w:val="0"/>
  </w:style>
  <w:style w:type="paragraph" w:customStyle="1" w:styleId="100">
    <w:name w:val="B4"/>
    <w:basedOn w:val="28"/>
    <w:uiPriority w:val="0"/>
  </w:style>
  <w:style w:type="paragraph" w:customStyle="1" w:styleId="101">
    <w:name w:val="B5"/>
    <w:basedOn w:val="29"/>
    <w:uiPriority w:val="0"/>
  </w:style>
  <w:style w:type="paragraph" w:customStyle="1" w:styleId="102">
    <w:name w:val="ZTD"/>
    <w:basedOn w:val="90"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edehesr/Library/Containers/com.kingsoft.wpsoffice.mac.global/Data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</Pages>
  <Words>44</Words>
  <Characters>257</Characters>
  <Lines>2</Lines>
  <Paragraphs>1</Paragraphs>
  <TotalTime>2</TotalTime>
  <ScaleCrop>false</ScaleCrop>
  <LinksUpToDate>false</LinksUpToDate>
  <CharactersWithSpaces>300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2023-01-18T22:53:00Z</dcterms:created>
  <dc:creator>Dai Xizeng</dc:creator>
  <cp:lastModifiedBy>Deep [E///]</cp:lastModifiedBy>
  <dcterms:modified xsi:type="dcterms:W3CDTF">2025-02-20T15:50:09Z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1033-6.11.0.8608</vt:lpwstr>
  </property>
  <property fmtid="{D5CDD505-2E9C-101B-9397-08002B2CF9AE}" pid="15" name="ICV">
    <vt:lpwstr>FFD3DF1335DE50C2AE6C1067E6F8DFC6_42</vt:lpwstr>
  </property>
</Properties>
</file>